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65" w:rsidRPr="00D65A9B" w:rsidRDefault="00C93000" w:rsidP="00C93000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C93000">
        <w:rPr>
          <w:rFonts w:ascii="Times New Roman" w:hAnsi="Times New Roman" w:cs="Times New Roman"/>
          <w:sz w:val="24"/>
          <w:szCs w:val="24"/>
        </w:rPr>
        <w:t>Extrato de Ratificação</w:t>
      </w:r>
      <w:r w:rsidR="00D248AB">
        <w:rPr>
          <w:rFonts w:ascii="Times New Roman" w:hAnsi="Times New Roman" w:cs="Times New Roman"/>
          <w:sz w:val="24"/>
          <w:szCs w:val="24"/>
        </w:rPr>
        <w:t>/Adjudicação/homologação</w:t>
      </w:r>
      <w:r w:rsidRPr="00C93000">
        <w:rPr>
          <w:rFonts w:ascii="Times New Roman" w:hAnsi="Times New Roman" w:cs="Times New Roman"/>
          <w:sz w:val="24"/>
          <w:szCs w:val="24"/>
        </w:rPr>
        <w:t xml:space="preserve"> de Dispensa</w:t>
      </w:r>
      <w:r w:rsidR="00D248AB">
        <w:rPr>
          <w:rFonts w:ascii="Times New Roman" w:hAnsi="Times New Roman" w:cs="Times New Roman"/>
          <w:sz w:val="24"/>
          <w:szCs w:val="24"/>
        </w:rPr>
        <w:t xml:space="preserve"> </w:t>
      </w:r>
      <w:r w:rsidR="004E7929">
        <w:rPr>
          <w:rFonts w:ascii="Times New Roman" w:hAnsi="Times New Roman" w:cs="Times New Roman"/>
          <w:sz w:val="24"/>
          <w:szCs w:val="24"/>
        </w:rPr>
        <w:t>Eletrônica</w:t>
      </w:r>
      <w:r w:rsidRPr="00C93000">
        <w:rPr>
          <w:rFonts w:ascii="Times New Roman" w:hAnsi="Times New Roman" w:cs="Times New Roman"/>
          <w:sz w:val="24"/>
          <w:szCs w:val="24"/>
        </w:rPr>
        <w:t xml:space="preserve"> – Contratante: M</w:t>
      </w:r>
      <w:r w:rsidR="00FD7EF8">
        <w:rPr>
          <w:rFonts w:ascii="Times New Roman" w:hAnsi="Times New Roman" w:cs="Times New Roman"/>
          <w:sz w:val="24"/>
          <w:szCs w:val="24"/>
        </w:rPr>
        <w:t xml:space="preserve">unic. De Guaíra/SP, Contratada: </w:t>
      </w:r>
      <w:r w:rsidR="00C57A68">
        <w:rPr>
          <w:rFonts w:ascii="Times New Roman" w:hAnsi="Times New Roman" w:cs="Times New Roman"/>
          <w:sz w:val="24"/>
          <w:szCs w:val="24"/>
        </w:rPr>
        <w:t>L F DE ALMEIDA FIDIOTERAPIA</w:t>
      </w:r>
      <w:r w:rsidR="007C4C51" w:rsidRPr="007C4C51">
        <w:rPr>
          <w:rFonts w:ascii="Times New Roman" w:hAnsi="Times New Roman" w:cs="Times New Roman"/>
          <w:sz w:val="24"/>
          <w:szCs w:val="24"/>
        </w:rPr>
        <w:t xml:space="preserve"> </w:t>
      </w:r>
      <w:r w:rsidR="007C4C51">
        <w:rPr>
          <w:rFonts w:ascii="Times New Roman" w:hAnsi="Times New Roman" w:cs="Times New Roman"/>
          <w:sz w:val="24"/>
          <w:szCs w:val="24"/>
        </w:rPr>
        <w:t xml:space="preserve">– CNPJ Nº </w:t>
      </w:r>
      <w:r w:rsidR="00C57A68">
        <w:rPr>
          <w:rFonts w:ascii="Times New Roman" w:hAnsi="Times New Roman" w:cs="Times New Roman"/>
          <w:sz w:val="24"/>
          <w:szCs w:val="24"/>
        </w:rPr>
        <w:t>50.296.048/0001-67</w:t>
      </w:r>
      <w:r w:rsidR="00ED18BB">
        <w:rPr>
          <w:rFonts w:ascii="Times New Roman" w:hAnsi="Times New Roman" w:cs="Times New Roman"/>
          <w:sz w:val="24"/>
          <w:szCs w:val="24"/>
        </w:rPr>
        <w:t>, no valor de R$</w:t>
      </w:r>
      <w:r w:rsidR="00B5484A">
        <w:rPr>
          <w:rFonts w:ascii="Times New Roman" w:hAnsi="Times New Roman" w:cs="Times New Roman"/>
          <w:sz w:val="24"/>
          <w:szCs w:val="24"/>
        </w:rPr>
        <w:t>28.600,00(vinte e oito mil e seiscentos reais)</w:t>
      </w:r>
      <w:r w:rsidR="00FD7EF8" w:rsidRPr="00FD7EF8">
        <w:rPr>
          <w:rFonts w:ascii="Times New Roman" w:hAnsi="Times New Roman" w:cs="Times New Roman"/>
          <w:sz w:val="24"/>
          <w:szCs w:val="24"/>
        </w:rPr>
        <w:t>, tudo conforme especificaçõe</w:t>
      </w:r>
      <w:r w:rsidR="004E7929">
        <w:rPr>
          <w:rFonts w:ascii="Times New Roman" w:hAnsi="Times New Roman" w:cs="Times New Roman"/>
          <w:sz w:val="24"/>
          <w:szCs w:val="24"/>
        </w:rPr>
        <w:t xml:space="preserve">s </w:t>
      </w:r>
      <w:r w:rsidR="00FD7EF8" w:rsidRPr="00FD7EF8">
        <w:rPr>
          <w:rFonts w:ascii="Times New Roman" w:hAnsi="Times New Roman" w:cs="Times New Roman"/>
          <w:sz w:val="24"/>
          <w:szCs w:val="24"/>
        </w:rPr>
        <w:t>e demais informações consta</w:t>
      </w:r>
      <w:r w:rsidR="009D6B17">
        <w:rPr>
          <w:rFonts w:ascii="Times New Roman" w:hAnsi="Times New Roman" w:cs="Times New Roman"/>
          <w:sz w:val="24"/>
          <w:szCs w:val="24"/>
        </w:rPr>
        <w:t>ntes neste Termo de Referê</w:t>
      </w:r>
      <w:r w:rsidR="004E7929">
        <w:rPr>
          <w:rFonts w:ascii="Times New Roman" w:hAnsi="Times New Roman" w:cs="Times New Roman"/>
          <w:sz w:val="24"/>
          <w:szCs w:val="24"/>
        </w:rPr>
        <w:t>ncia</w:t>
      </w:r>
      <w:r w:rsidRPr="00C93000">
        <w:rPr>
          <w:rFonts w:ascii="Times New Roman" w:hAnsi="Times New Roman" w:cs="Times New Roman"/>
          <w:sz w:val="24"/>
          <w:szCs w:val="24"/>
        </w:rPr>
        <w:t xml:space="preserve">, por </w:t>
      </w:r>
      <w:r w:rsidR="00B83323">
        <w:rPr>
          <w:rFonts w:ascii="Times New Roman" w:hAnsi="Times New Roman" w:cs="Times New Roman"/>
          <w:sz w:val="24"/>
          <w:szCs w:val="24"/>
        </w:rPr>
        <w:t>Modalidade de Dispensa</w:t>
      </w:r>
      <w:r w:rsidR="00B5484A">
        <w:rPr>
          <w:rFonts w:ascii="Times New Roman" w:hAnsi="Times New Roman" w:cs="Times New Roman"/>
          <w:sz w:val="24"/>
          <w:szCs w:val="24"/>
        </w:rPr>
        <w:t xml:space="preserve"> nº18/2024; Processo nº</w:t>
      </w:r>
      <w:r w:rsidR="00AC4E23">
        <w:rPr>
          <w:rFonts w:ascii="Times New Roman" w:hAnsi="Times New Roman" w:cs="Times New Roman"/>
          <w:sz w:val="24"/>
          <w:szCs w:val="24"/>
        </w:rPr>
        <w:t>85</w:t>
      </w:r>
      <w:r w:rsidR="00B83323">
        <w:rPr>
          <w:rFonts w:ascii="Times New Roman" w:hAnsi="Times New Roman" w:cs="Times New Roman"/>
          <w:sz w:val="24"/>
          <w:szCs w:val="24"/>
        </w:rPr>
        <w:t>/2024</w:t>
      </w:r>
      <w:r w:rsidRPr="00C93000">
        <w:rPr>
          <w:rFonts w:ascii="Times New Roman" w:hAnsi="Times New Roman" w:cs="Times New Roman"/>
          <w:sz w:val="24"/>
          <w:szCs w:val="24"/>
        </w:rPr>
        <w:t xml:space="preserve">. Depto. de Compras disponibiliza as demais documentação pelo site: </w:t>
      </w:r>
      <w:hyperlink r:id="rId4" w:history="1">
        <w:r w:rsidR="00B83323" w:rsidRPr="00A474B6">
          <w:rPr>
            <w:rStyle w:val="Hyperlink"/>
            <w:rFonts w:ascii="Times New Roman" w:hAnsi="Times New Roman" w:cs="Times New Roman"/>
            <w:sz w:val="24"/>
            <w:szCs w:val="24"/>
          </w:rPr>
          <w:t>https://guaira.sp.gov.br/admin/licitacao/</w:t>
        </w:r>
      </w:hyperlink>
      <w:r w:rsidR="00B83323">
        <w:rPr>
          <w:rFonts w:ascii="Times New Roman" w:hAnsi="Times New Roman" w:cs="Times New Roman"/>
          <w:sz w:val="24"/>
          <w:szCs w:val="24"/>
        </w:rPr>
        <w:t xml:space="preserve"> </w:t>
      </w:r>
      <w:r w:rsidRPr="00C9300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E23">
        <w:rPr>
          <w:rFonts w:ascii="Times New Roman" w:hAnsi="Times New Roman" w:cs="Times New Roman"/>
          <w:sz w:val="24"/>
          <w:szCs w:val="24"/>
        </w:rPr>
        <w:t>Guaíra/SP:</w:t>
      </w:r>
      <w:bookmarkStart w:id="0" w:name="_GoBack"/>
      <w:bookmarkEnd w:id="0"/>
      <w:r w:rsidR="00AC4E23">
        <w:rPr>
          <w:rFonts w:ascii="Times New Roman" w:hAnsi="Times New Roman" w:cs="Times New Roman"/>
          <w:sz w:val="24"/>
          <w:szCs w:val="24"/>
        </w:rPr>
        <w:t>22</w:t>
      </w:r>
      <w:r w:rsidR="00E4598B">
        <w:rPr>
          <w:rFonts w:ascii="Times New Roman" w:hAnsi="Times New Roman" w:cs="Times New Roman"/>
          <w:sz w:val="24"/>
          <w:szCs w:val="24"/>
        </w:rPr>
        <w:t>/05</w:t>
      </w:r>
      <w:r w:rsidR="00B83323">
        <w:rPr>
          <w:rFonts w:ascii="Times New Roman" w:hAnsi="Times New Roman" w:cs="Times New Roman"/>
          <w:sz w:val="24"/>
          <w:szCs w:val="24"/>
        </w:rPr>
        <w:t>/2024</w:t>
      </w:r>
      <w:r w:rsidRPr="00C9300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93000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C93000">
        <w:rPr>
          <w:rFonts w:ascii="Times New Roman" w:hAnsi="Times New Roman" w:cs="Times New Roman"/>
          <w:sz w:val="24"/>
          <w:szCs w:val="24"/>
        </w:rPr>
        <w:t xml:space="preserve"> Manoel da Silva Junior - Pref. Munic.</w:t>
      </w: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5F82"/>
    <w:rsid w:val="00022CA9"/>
    <w:rsid w:val="000F1EF3"/>
    <w:rsid w:val="001363D1"/>
    <w:rsid w:val="00235D47"/>
    <w:rsid w:val="003113FF"/>
    <w:rsid w:val="003966DF"/>
    <w:rsid w:val="00477965"/>
    <w:rsid w:val="004E7929"/>
    <w:rsid w:val="0067031F"/>
    <w:rsid w:val="007302C3"/>
    <w:rsid w:val="0075095A"/>
    <w:rsid w:val="0076244F"/>
    <w:rsid w:val="007C4C51"/>
    <w:rsid w:val="007D30AD"/>
    <w:rsid w:val="00882ABE"/>
    <w:rsid w:val="008A4B4B"/>
    <w:rsid w:val="00925256"/>
    <w:rsid w:val="00932FA4"/>
    <w:rsid w:val="00983067"/>
    <w:rsid w:val="009B5A27"/>
    <w:rsid w:val="009D6B17"/>
    <w:rsid w:val="009F4849"/>
    <w:rsid w:val="00A23EAF"/>
    <w:rsid w:val="00A72062"/>
    <w:rsid w:val="00A96D45"/>
    <w:rsid w:val="00AA5669"/>
    <w:rsid w:val="00AC4E23"/>
    <w:rsid w:val="00AF01A0"/>
    <w:rsid w:val="00B5484A"/>
    <w:rsid w:val="00B83323"/>
    <w:rsid w:val="00C57A68"/>
    <w:rsid w:val="00C60447"/>
    <w:rsid w:val="00C93000"/>
    <w:rsid w:val="00C93E7E"/>
    <w:rsid w:val="00CB466B"/>
    <w:rsid w:val="00CB7519"/>
    <w:rsid w:val="00CC0D98"/>
    <w:rsid w:val="00D248AB"/>
    <w:rsid w:val="00D65A9B"/>
    <w:rsid w:val="00D65F82"/>
    <w:rsid w:val="00DD587E"/>
    <w:rsid w:val="00E326FA"/>
    <w:rsid w:val="00E4598B"/>
    <w:rsid w:val="00E56947"/>
    <w:rsid w:val="00E62885"/>
    <w:rsid w:val="00ED18BB"/>
    <w:rsid w:val="00F36EC4"/>
    <w:rsid w:val="00F61922"/>
    <w:rsid w:val="00FC6ADA"/>
    <w:rsid w:val="00FD255E"/>
    <w:rsid w:val="00F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5BA6"/>
  <w15:docId w15:val="{29A52455-B4F9-4583-8B13-580030CE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044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aira.sp.gov.br/admin/licit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obras14</cp:lastModifiedBy>
  <cp:revision>13</cp:revision>
  <cp:lastPrinted>2024-05-22T17:46:00Z</cp:lastPrinted>
  <dcterms:created xsi:type="dcterms:W3CDTF">2020-01-27T18:09:00Z</dcterms:created>
  <dcterms:modified xsi:type="dcterms:W3CDTF">2024-05-22T18:32:00Z</dcterms:modified>
</cp:coreProperties>
</file>