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D379" w14:textId="2F17E88B" w:rsidR="003A19D4" w:rsidRPr="00D22F24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D22F24">
        <w:rPr>
          <w:rFonts w:ascii="Times New Roman" w:hAnsi="Times New Roman"/>
          <w:sz w:val="24"/>
          <w:szCs w:val="24"/>
        </w:rPr>
        <w:t>O Município de Guaíra/SP torna público o interesse da Administração em obter PROPOSTAS</w:t>
      </w:r>
      <w:r w:rsidR="005A1056" w:rsidRPr="00D22F24">
        <w:rPr>
          <w:rFonts w:ascii="Times New Roman" w:hAnsi="Times New Roman"/>
          <w:sz w:val="24"/>
          <w:szCs w:val="24"/>
        </w:rPr>
        <w:t xml:space="preserve"> ADICIONAIS</w:t>
      </w:r>
      <w:r w:rsidRPr="00D22F24">
        <w:rPr>
          <w:rFonts w:ascii="Times New Roman" w:hAnsi="Times New Roman"/>
          <w:sz w:val="24"/>
          <w:szCs w:val="24"/>
        </w:rPr>
        <w:t xml:space="preserve"> para o processo de </w:t>
      </w:r>
      <w:r w:rsidR="005A1056" w:rsidRPr="00D22F24">
        <w:rPr>
          <w:rFonts w:ascii="Times New Roman" w:hAnsi="Times New Roman"/>
          <w:b/>
          <w:sz w:val="24"/>
          <w:szCs w:val="24"/>
        </w:rPr>
        <w:t xml:space="preserve">Dispensa </w:t>
      </w:r>
      <w:r w:rsidR="003A41DD" w:rsidRPr="00D22F24">
        <w:rPr>
          <w:rFonts w:ascii="Times New Roman" w:hAnsi="Times New Roman"/>
          <w:b/>
          <w:sz w:val="24"/>
          <w:szCs w:val="24"/>
        </w:rPr>
        <w:t xml:space="preserve">nº </w:t>
      </w:r>
      <w:r w:rsidR="006A5A93">
        <w:rPr>
          <w:rFonts w:ascii="Times New Roman" w:hAnsi="Times New Roman"/>
          <w:b/>
          <w:sz w:val="24"/>
          <w:szCs w:val="24"/>
        </w:rPr>
        <w:t>1</w:t>
      </w:r>
      <w:r w:rsidR="007B6D0C">
        <w:rPr>
          <w:rFonts w:ascii="Times New Roman" w:hAnsi="Times New Roman"/>
          <w:b/>
          <w:sz w:val="24"/>
          <w:szCs w:val="24"/>
        </w:rPr>
        <w:t>3</w:t>
      </w:r>
      <w:r w:rsidR="003A41DD" w:rsidRPr="00D22F24">
        <w:rPr>
          <w:rFonts w:ascii="Times New Roman" w:hAnsi="Times New Roman"/>
          <w:b/>
          <w:sz w:val="24"/>
          <w:szCs w:val="24"/>
        </w:rPr>
        <w:t>/2025</w:t>
      </w:r>
      <w:r w:rsidRPr="00D22F24">
        <w:rPr>
          <w:rFonts w:ascii="Times New Roman" w:hAnsi="Times New Roman"/>
          <w:sz w:val="24"/>
          <w:szCs w:val="24"/>
        </w:rPr>
        <w:t xml:space="preserve">. </w:t>
      </w:r>
      <w:r w:rsidRPr="00D22F24">
        <w:rPr>
          <w:rFonts w:ascii="Times New Roman" w:hAnsi="Times New Roman"/>
          <w:b/>
          <w:sz w:val="24"/>
          <w:szCs w:val="24"/>
        </w:rPr>
        <w:t xml:space="preserve">Objeto: </w:t>
      </w:r>
      <w:r w:rsidR="007B6D0C" w:rsidRPr="007B6D0C">
        <w:rPr>
          <w:rFonts w:ascii="Times New Roman" w:hAnsi="Times New Roman"/>
          <w:b/>
          <w:sz w:val="24"/>
          <w:szCs w:val="24"/>
        </w:rPr>
        <w:t>LOCAÇÃO DE MÁQUINA DE CAFÉ</w:t>
      </w:r>
      <w:r w:rsidR="003C37B9" w:rsidRPr="00D22F24">
        <w:rPr>
          <w:rFonts w:ascii="Times New Roman" w:hAnsi="Times New Roman"/>
          <w:b/>
          <w:sz w:val="24"/>
          <w:szCs w:val="24"/>
        </w:rPr>
        <w:t>.</w:t>
      </w:r>
      <w:r w:rsidRPr="00D22F24">
        <w:rPr>
          <w:rFonts w:ascii="Times New Roman" w:hAnsi="Times New Roman"/>
          <w:sz w:val="24"/>
          <w:szCs w:val="24"/>
        </w:rPr>
        <w:t xml:space="preserve"> As propostas adicionais serão recebidas através da plataforma eletrônica LICITA MAIS BRASIL no link: </w:t>
      </w:r>
      <w:hyperlink r:id="rId4" w:history="1">
        <w:r w:rsidRPr="00D22F24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ou via e-mail: </w:t>
      </w:r>
      <w:hyperlink r:id="rId5" w:history="1">
        <w:r w:rsidR="005A1056" w:rsidRPr="00D22F24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</w:t>
      </w:r>
      <w:r w:rsidRPr="00D22F24">
        <w:rPr>
          <w:rFonts w:ascii="Times New Roman" w:hAnsi="Times New Roman"/>
          <w:sz w:val="24"/>
          <w:szCs w:val="24"/>
        </w:rPr>
        <w:t xml:space="preserve">  O período de recebimento das propostas será de</w:t>
      </w:r>
      <w:r w:rsidR="00D76C8B" w:rsidRPr="00D22F24">
        <w:rPr>
          <w:rFonts w:ascii="Times New Roman" w:hAnsi="Times New Roman"/>
          <w:sz w:val="24"/>
          <w:szCs w:val="24"/>
        </w:rPr>
        <w:t xml:space="preserve"> </w:t>
      </w:r>
      <w:r w:rsidR="009F5652">
        <w:rPr>
          <w:rFonts w:ascii="Times New Roman" w:hAnsi="Times New Roman"/>
          <w:sz w:val="24"/>
          <w:szCs w:val="24"/>
        </w:rPr>
        <w:t>2</w:t>
      </w:r>
      <w:r w:rsidR="007B6D0C">
        <w:rPr>
          <w:rFonts w:ascii="Times New Roman" w:hAnsi="Times New Roman"/>
          <w:sz w:val="24"/>
          <w:szCs w:val="24"/>
        </w:rPr>
        <w:t>8</w:t>
      </w:r>
      <w:r w:rsidR="009F4A85" w:rsidRPr="00D22F24">
        <w:rPr>
          <w:rFonts w:ascii="Times New Roman" w:hAnsi="Times New Roman"/>
          <w:sz w:val="24"/>
          <w:szCs w:val="24"/>
        </w:rPr>
        <w:t>/04</w:t>
      </w:r>
      <w:r w:rsidRPr="00D22F24">
        <w:rPr>
          <w:rFonts w:ascii="Times New Roman" w:hAnsi="Times New Roman"/>
          <w:sz w:val="24"/>
          <w:szCs w:val="24"/>
        </w:rPr>
        <w:t>/202</w:t>
      </w:r>
      <w:r w:rsidR="005A1056" w:rsidRPr="00D22F24">
        <w:rPr>
          <w:rFonts w:ascii="Times New Roman" w:hAnsi="Times New Roman"/>
          <w:sz w:val="24"/>
          <w:szCs w:val="24"/>
        </w:rPr>
        <w:t>5</w:t>
      </w:r>
      <w:r w:rsidRPr="00D22F24">
        <w:rPr>
          <w:rFonts w:ascii="Times New Roman" w:hAnsi="Times New Roman"/>
          <w:sz w:val="24"/>
          <w:szCs w:val="24"/>
        </w:rPr>
        <w:t xml:space="preserve"> às 09h00 até</w:t>
      </w:r>
      <w:r w:rsidR="009F4A85" w:rsidRPr="00D22F24">
        <w:rPr>
          <w:rFonts w:ascii="Times New Roman" w:hAnsi="Times New Roman"/>
          <w:sz w:val="24"/>
          <w:szCs w:val="24"/>
        </w:rPr>
        <w:t xml:space="preserve"> </w:t>
      </w:r>
      <w:r w:rsidR="007B6D0C">
        <w:rPr>
          <w:rFonts w:ascii="Times New Roman" w:hAnsi="Times New Roman"/>
          <w:sz w:val="24"/>
          <w:szCs w:val="24"/>
        </w:rPr>
        <w:t>05</w:t>
      </w:r>
      <w:r w:rsidR="009F4A85" w:rsidRPr="00D22F24">
        <w:rPr>
          <w:rFonts w:ascii="Times New Roman" w:hAnsi="Times New Roman"/>
          <w:sz w:val="24"/>
          <w:szCs w:val="24"/>
        </w:rPr>
        <w:t>/0</w:t>
      </w:r>
      <w:r w:rsidR="007B6D0C">
        <w:rPr>
          <w:rFonts w:ascii="Times New Roman" w:hAnsi="Times New Roman"/>
          <w:sz w:val="24"/>
          <w:szCs w:val="24"/>
        </w:rPr>
        <w:t>5</w:t>
      </w:r>
      <w:r w:rsidR="009F4A85" w:rsidRPr="00D22F24">
        <w:rPr>
          <w:rFonts w:ascii="Times New Roman" w:hAnsi="Times New Roman"/>
          <w:sz w:val="24"/>
          <w:szCs w:val="24"/>
        </w:rPr>
        <w:t>/</w:t>
      </w:r>
      <w:r w:rsidRPr="00D22F24">
        <w:rPr>
          <w:rFonts w:ascii="Times New Roman" w:hAnsi="Times New Roman"/>
          <w:sz w:val="24"/>
          <w:szCs w:val="24"/>
        </w:rPr>
        <w:t>202</w:t>
      </w:r>
      <w:r w:rsidR="005A1056" w:rsidRPr="00D22F24">
        <w:rPr>
          <w:rFonts w:ascii="Times New Roman" w:hAnsi="Times New Roman"/>
          <w:sz w:val="24"/>
          <w:szCs w:val="24"/>
        </w:rPr>
        <w:t>5</w:t>
      </w:r>
      <w:r w:rsidRPr="00D22F24">
        <w:rPr>
          <w:rFonts w:ascii="Times New Roman" w:hAnsi="Times New Roman"/>
          <w:sz w:val="24"/>
          <w:szCs w:val="24"/>
        </w:rPr>
        <w:t xml:space="preserve"> às </w:t>
      </w:r>
      <w:r w:rsidR="00D97C12" w:rsidRPr="00D22F24">
        <w:rPr>
          <w:rFonts w:ascii="Times New Roman" w:hAnsi="Times New Roman"/>
          <w:sz w:val="24"/>
          <w:szCs w:val="24"/>
        </w:rPr>
        <w:t>09</w:t>
      </w:r>
      <w:r w:rsidR="005A1056" w:rsidRPr="00D22F24">
        <w:rPr>
          <w:rFonts w:ascii="Times New Roman" w:hAnsi="Times New Roman"/>
          <w:sz w:val="24"/>
          <w:szCs w:val="24"/>
        </w:rPr>
        <w:t>h00</w:t>
      </w:r>
      <w:r w:rsidRPr="00D22F24">
        <w:rPr>
          <w:rFonts w:ascii="Times New Roman" w:hAnsi="Times New Roman"/>
          <w:i/>
          <w:sz w:val="24"/>
          <w:szCs w:val="24"/>
        </w:rPr>
        <w:t xml:space="preserve">. </w:t>
      </w:r>
      <w:r w:rsidRPr="00D22F24">
        <w:rPr>
          <w:rFonts w:ascii="Times New Roman" w:hAnsi="Times New Roman"/>
          <w:sz w:val="24"/>
          <w:szCs w:val="24"/>
        </w:rPr>
        <w:t>Após divulgação do resultado, será solicitada a habilitação da empresa vencedora. Maiores informações pelo Tel. (17) 3332-51</w:t>
      </w:r>
      <w:r w:rsidR="001117A4" w:rsidRPr="00D22F24">
        <w:rPr>
          <w:rFonts w:ascii="Times New Roman" w:hAnsi="Times New Roman"/>
          <w:sz w:val="24"/>
          <w:szCs w:val="24"/>
        </w:rPr>
        <w:t>34</w:t>
      </w:r>
      <w:r w:rsidRPr="00D22F24">
        <w:rPr>
          <w:rFonts w:ascii="Times New Roman" w:hAnsi="Times New Roman"/>
          <w:sz w:val="24"/>
          <w:szCs w:val="24"/>
        </w:rPr>
        <w:t>. Guaíra/SP,</w:t>
      </w:r>
      <w:r w:rsidR="00C30B6F" w:rsidRPr="00D22F24">
        <w:rPr>
          <w:rFonts w:ascii="Times New Roman" w:hAnsi="Times New Roman"/>
          <w:sz w:val="24"/>
          <w:szCs w:val="24"/>
        </w:rPr>
        <w:t xml:space="preserve"> </w:t>
      </w:r>
      <w:r w:rsidR="009F5652">
        <w:rPr>
          <w:rFonts w:ascii="Times New Roman" w:hAnsi="Times New Roman"/>
          <w:sz w:val="24"/>
          <w:szCs w:val="24"/>
        </w:rPr>
        <w:t>2</w:t>
      </w:r>
      <w:r w:rsidR="00AF6BF8">
        <w:rPr>
          <w:rFonts w:ascii="Times New Roman" w:hAnsi="Times New Roman"/>
          <w:sz w:val="24"/>
          <w:szCs w:val="24"/>
        </w:rPr>
        <w:t>5</w:t>
      </w:r>
      <w:r w:rsidR="00D22F24" w:rsidRPr="00D22F24">
        <w:rPr>
          <w:rFonts w:ascii="Times New Roman" w:hAnsi="Times New Roman"/>
          <w:sz w:val="24"/>
          <w:szCs w:val="24"/>
        </w:rPr>
        <w:t>/0</w:t>
      </w:r>
      <w:r w:rsidR="006A5A93">
        <w:rPr>
          <w:rFonts w:ascii="Times New Roman" w:hAnsi="Times New Roman"/>
          <w:sz w:val="24"/>
          <w:szCs w:val="24"/>
        </w:rPr>
        <w:t>4</w:t>
      </w:r>
      <w:r w:rsidR="00D22F24" w:rsidRPr="00D22F24">
        <w:rPr>
          <w:rFonts w:ascii="Times New Roman" w:hAnsi="Times New Roman"/>
          <w:sz w:val="24"/>
          <w:szCs w:val="24"/>
        </w:rPr>
        <w:t>/</w:t>
      </w:r>
      <w:r w:rsidRPr="00D22F24">
        <w:rPr>
          <w:rFonts w:ascii="Times New Roman" w:hAnsi="Times New Roman"/>
          <w:sz w:val="24"/>
          <w:szCs w:val="24"/>
        </w:rPr>
        <w:t>202</w:t>
      </w:r>
      <w:r w:rsidR="005A1056" w:rsidRPr="00D22F24">
        <w:rPr>
          <w:rFonts w:ascii="Times New Roman" w:hAnsi="Times New Roman"/>
          <w:sz w:val="24"/>
          <w:szCs w:val="24"/>
        </w:rPr>
        <w:t>5</w:t>
      </w:r>
      <w:r w:rsidRPr="00D22F24">
        <w:rPr>
          <w:rFonts w:ascii="Times New Roman" w:hAnsi="Times New Roman"/>
          <w:sz w:val="24"/>
          <w:szCs w:val="24"/>
        </w:rPr>
        <w:t>.</w:t>
      </w:r>
    </w:p>
    <w:p w14:paraId="2A39B11C" w14:textId="77777777" w:rsidR="00866425" w:rsidRDefault="00866425"/>
    <w:sectPr w:rsidR="00866425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3A19D4"/>
    <w:rsid w:val="003A41DD"/>
    <w:rsid w:val="003C37B9"/>
    <w:rsid w:val="003E0F28"/>
    <w:rsid w:val="00491EEE"/>
    <w:rsid w:val="004E2974"/>
    <w:rsid w:val="004E3ED3"/>
    <w:rsid w:val="005A1056"/>
    <w:rsid w:val="005D479C"/>
    <w:rsid w:val="00644F2C"/>
    <w:rsid w:val="006A5A93"/>
    <w:rsid w:val="007B6D0C"/>
    <w:rsid w:val="007C1E0B"/>
    <w:rsid w:val="00866425"/>
    <w:rsid w:val="008C45CD"/>
    <w:rsid w:val="009C1886"/>
    <w:rsid w:val="009F4A85"/>
    <w:rsid w:val="009F5652"/>
    <w:rsid w:val="00A3785E"/>
    <w:rsid w:val="00AF6BF8"/>
    <w:rsid w:val="00BB28EA"/>
    <w:rsid w:val="00C30B6F"/>
    <w:rsid w:val="00D22F24"/>
    <w:rsid w:val="00D76C8B"/>
    <w:rsid w:val="00D97C12"/>
    <w:rsid w:val="00E33EFC"/>
    <w:rsid w:val="00EC11D4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10</cp:revision>
  <cp:lastPrinted>2024-07-01T15:53:00Z</cp:lastPrinted>
  <dcterms:created xsi:type="dcterms:W3CDTF">2024-06-25T18:57:00Z</dcterms:created>
  <dcterms:modified xsi:type="dcterms:W3CDTF">2025-04-25T11:24:00Z</dcterms:modified>
</cp:coreProperties>
</file>