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A/C - Pregoeiro</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 xml:space="preserve">Assunto: COTAÇÃO Nº </w:t>
      </w:r>
      <w:r w:rsidR="00106356">
        <w:rPr>
          <w:rFonts w:ascii="Arial Narrow" w:hAnsi="Arial Narrow"/>
          <w:b/>
        </w:rPr>
        <w:t>50</w:t>
      </w:r>
      <w:r w:rsidRPr="00E04B8A">
        <w:rPr>
          <w:rFonts w:ascii="Arial Narrow" w:hAnsi="Arial Narrow"/>
          <w:b/>
        </w:rPr>
        <w:t>/2024</w:t>
      </w:r>
    </w:p>
    <w:p w:rsidR="00E04B8A" w:rsidRPr="00E04B8A" w:rsidRDefault="00E04B8A" w:rsidP="00E04B8A">
      <w:pPr>
        <w:rPr>
          <w:rFonts w:ascii="Arial Narrow" w:hAnsi="Arial Narrow"/>
        </w:rPr>
      </w:pPr>
    </w:p>
    <w:p w:rsidR="00E04B8A" w:rsidRPr="00E04B8A" w:rsidRDefault="00E04B8A" w:rsidP="00E04B8A">
      <w:pPr>
        <w:jc w:val="both"/>
        <w:rPr>
          <w:rFonts w:ascii="Arial Narrow" w:hAnsi="Arial Narrow"/>
          <w:b/>
        </w:rPr>
      </w:pPr>
      <w:r w:rsidRPr="00E04B8A">
        <w:rPr>
          <w:rFonts w:ascii="Arial Narrow" w:hAnsi="Arial Narrow"/>
          <w:b/>
        </w:rPr>
        <w:t xml:space="preserve">OBJETO: </w:t>
      </w:r>
      <w:r w:rsidR="00106356">
        <w:rPr>
          <w:rFonts w:ascii="Arial Narrow" w:hAnsi="Arial Narrow"/>
          <w:b/>
        </w:rPr>
        <w:t>Medicamentos fracassados, injetáveis, soluções oftálmicas</w:t>
      </w:r>
    </w:p>
    <w:p w:rsidR="000944D3" w:rsidRPr="00E04B8A" w:rsidRDefault="000944D3" w:rsidP="00E04B8A">
      <w:pPr>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E04B8A" w:rsidRPr="00856EBC" w:rsidTr="00E04B8A">
        <w:trPr>
          <w:trHeight w:val="567"/>
          <w:jc w:val="center"/>
        </w:trPr>
        <w:tc>
          <w:tcPr>
            <w:tcW w:w="902"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ÁGUA DESTILADA AMPOLA 5 ML</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400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CETOPROFENO ENDOVENOSO 100 MG F/A</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200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03</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CETOPROFENO INTRAMUSCULAR 50 MG/ML AMPOLA 2 ML</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300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04</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CIPROFLOXACINO 500MG</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COMP.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15.000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05</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DICLOFENACO 25 MG/ML AMPOLA 3 ML (IM)</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700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06</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DIMENIDRINATO INTRAMUSCULAR 50 MG/ML + PIRIDOXINA 50 MG/ML AMPOLA 1ML</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300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07</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ESCOPOLAMINA 20 MG/ML AMPOLA 1 ML (IM/IV/SC)</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200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08</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GENTAMICINA, SULFATO 40 MG/ML AMPOLA 1 ML (40MG) (IM/IV)</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400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09</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GENTAMICINA, SULFATO 40 MG/ML AMPOLA 2 ML (80MG) (IM/IV)</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400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10</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HEPARINA SUBCUTANEA 5000 UI/ 0,25 ML AMPOLA 0,25</w:t>
            </w:r>
            <w:r w:rsidRPr="00AC0B28">
              <w:rPr>
                <w:sz w:val="20"/>
                <w:szCs w:val="20"/>
                <w:bdr w:val="single" w:sz="4" w:space="0" w:color="auto"/>
              </w:rPr>
              <w:t xml:space="preserve"> </w:t>
            </w:r>
            <w:r w:rsidRPr="00AC0B28">
              <w:rPr>
                <w:sz w:val="20"/>
                <w:szCs w:val="20"/>
              </w:rPr>
              <w:t>ML</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100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11</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HIDROCORTISONA 100 MG F/A (IM/IV)</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100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12</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sz w:val="20"/>
                <w:szCs w:val="20"/>
              </w:rPr>
            </w:pPr>
            <w:r w:rsidRPr="00AC0B28">
              <w:rPr>
                <w:sz w:val="20"/>
                <w:szCs w:val="20"/>
              </w:rPr>
              <w:t>IBUPROFENO 600MG</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COMP.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35.000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197578">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lastRenderedPageBreak/>
              <w:t>13</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POLIVITAMINICO (IV): (VIT A 100 MG + VIT D 0,02 MG + VIT B2 6,8 MG + VIT B6 15 MG + VIT E 50 MG + VIT C 500 MG + DEXPANTENOL 25 MG + NICOTINAMIDA 100 MG) AMPOLA 10 ML</w:t>
            </w:r>
          </w:p>
        </w:tc>
        <w:tc>
          <w:tcPr>
            <w:tcW w:w="963" w:type="dxa"/>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250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4511B1">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14</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sz w:val="20"/>
                <w:szCs w:val="20"/>
              </w:rPr>
              <w:t>PROMETAZINA 25 MG/ML AMPOLA 2 ML (IM)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300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4511B1">
        <w:trPr>
          <w:trHeight w:val="567"/>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15</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sz w:val="20"/>
                <w:szCs w:val="20"/>
              </w:rPr>
            </w:pPr>
            <w:r w:rsidRPr="00AC0B28">
              <w:rPr>
                <w:sz w:val="20"/>
                <w:szCs w:val="20"/>
              </w:rPr>
              <w:t>CEFTRIAXONA INTRAMUSCULAR 1 G F/A + LIDOCAINA 1% AMPOLA 3,5 ML (DILUENTE)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UN.</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300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r w:rsidR="00106356" w:rsidRPr="00856EBC" w:rsidTr="004511B1">
        <w:trPr>
          <w:trHeight w:val="663"/>
          <w:jc w:val="center"/>
        </w:trPr>
        <w:tc>
          <w:tcPr>
            <w:tcW w:w="902"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r>
              <w:rPr>
                <w:rFonts w:ascii="Times New Roman" w:hAnsi="Times New Roman"/>
                <w:sz w:val="21"/>
                <w:szCs w:val="21"/>
              </w:rPr>
              <w:t>16</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sz w:val="20"/>
                <w:szCs w:val="20"/>
              </w:rPr>
            </w:pPr>
            <w:r w:rsidRPr="00AC0B28">
              <w:rPr>
                <w:sz w:val="20"/>
                <w:szCs w:val="20"/>
              </w:rPr>
              <w:t>CLORIDRATO DE</w:t>
            </w:r>
            <w:r>
              <w:rPr>
                <w:sz w:val="20"/>
                <w:szCs w:val="20"/>
              </w:rPr>
              <w:t xml:space="preserve"> </w:t>
            </w:r>
            <w:r w:rsidRPr="00AC0B28">
              <w:rPr>
                <w:sz w:val="20"/>
                <w:szCs w:val="20"/>
              </w:rPr>
              <w:t>CICLOPENTOLATO</w:t>
            </w:r>
            <w:r>
              <w:rPr>
                <w:sz w:val="20"/>
                <w:szCs w:val="20"/>
              </w:rPr>
              <w:t xml:space="preserve"> </w:t>
            </w:r>
            <w:r w:rsidRPr="00AC0B28">
              <w:rPr>
                <w:sz w:val="20"/>
                <w:szCs w:val="20"/>
              </w:rPr>
              <w:t>10MG/ML, FRASCO</w:t>
            </w:r>
            <w:r>
              <w:rPr>
                <w:sz w:val="20"/>
                <w:szCs w:val="20"/>
              </w:rPr>
              <w:t xml:space="preserve"> </w:t>
            </w:r>
            <w:r w:rsidRPr="00AC0B28">
              <w:rPr>
                <w:sz w:val="20"/>
                <w:szCs w:val="20"/>
              </w:rPr>
              <w:t>5ML</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FR</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106356" w:rsidRPr="00AC0B28" w:rsidRDefault="00106356" w:rsidP="00106356">
            <w:pPr>
              <w:jc w:val="center"/>
              <w:rPr>
                <w:color w:val="000000" w:themeColor="text1"/>
                <w:sz w:val="20"/>
                <w:szCs w:val="20"/>
              </w:rPr>
            </w:pPr>
            <w:r w:rsidRPr="00AC0B28">
              <w:rPr>
                <w:color w:val="000000" w:themeColor="text1"/>
                <w:sz w:val="20"/>
                <w:szCs w:val="20"/>
              </w:rPr>
              <w:t>40</w:t>
            </w: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c>
          <w:tcPr>
            <w:tcW w:w="1304" w:type="dxa"/>
            <w:vAlign w:val="center"/>
          </w:tcPr>
          <w:p w:rsidR="00106356" w:rsidRPr="00856EBC" w:rsidRDefault="00106356" w:rsidP="00106356">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Default="000944D3" w:rsidP="00E04B8A">
      <w:pPr>
        <w:rPr>
          <w:rFonts w:ascii="Arial Narrow" w:hAnsi="Arial Narrow"/>
        </w:rPr>
      </w:pPr>
    </w:p>
    <w:p w:rsidR="00106356" w:rsidRDefault="00106356" w:rsidP="00E04B8A">
      <w:pPr>
        <w:rPr>
          <w:rFonts w:ascii="Arial Narrow" w:hAnsi="Arial Narrow"/>
        </w:rPr>
      </w:pPr>
    </w:p>
    <w:p w:rsidR="00106356" w:rsidRDefault="00106356" w:rsidP="00E04B8A">
      <w:pPr>
        <w:rPr>
          <w:rFonts w:ascii="Arial Narrow" w:hAnsi="Arial Narrow"/>
        </w:rPr>
      </w:pPr>
    </w:p>
    <w:p w:rsidR="00106356" w:rsidRPr="00E04B8A" w:rsidRDefault="00106356"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lastRenderedPageBreak/>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2024.</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106356" w:rsidRDefault="000944D3" w:rsidP="00E04B8A">
      <w:pPr>
        <w:jc w:val="center"/>
        <w:rPr>
          <w:rFonts w:ascii="Arial Narrow" w:hAnsi="Arial Narrow"/>
        </w:rPr>
      </w:pPr>
      <w:r w:rsidRPr="00E04B8A">
        <w:rPr>
          <w:rFonts w:ascii="Arial Narrow" w:hAnsi="Arial Narrow"/>
        </w:rPr>
        <w:t>Nome;</w:t>
      </w:r>
    </w:p>
    <w:p w:rsidR="00106356" w:rsidRDefault="000944D3" w:rsidP="00E04B8A">
      <w:pPr>
        <w:jc w:val="center"/>
        <w:rPr>
          <w:rFonts w:ascii="Arial Narrow" w:hAnsi="Arial Narrow"/>
        </w:rPr>
      </w:pPr>
      <w:r w:rsidRPr="00E04B8A">
        <w:rPr>
          <w:rFonts w:ascii="Arial Narrow" w:hAnsi="Arial Narrow"/>
        </w:rPr>
        <w:t xml:space="preserve"> RG. nº; </w:t>
      </w:r>
    </w:p>
    <w:p w:rsidR="00106356" w:rsidRDefault="000944D3" w:rsidP="00E04B8A">
      <w:pPr>
        <w:jc w:val="center"/>
        <w:rPr>
          <w:rFonts w:ascii="Arial Narrow" w:hAnsi="Arial Narrow"/>
        </w:rPr>
      </w:pPr>
      <w:r w:rsidRPr="00E04B8A">
        <w:rPr>
          <w:rFonts w:ascii="Arial Narrow" w:hAnsi="Arial Narrow"/>
        </w:rPr>
        <w:t xml:space="preserve">CPF. nº; </w:t>
      </w:r>
    </w:p>
    <w:p w:rsidR="000944D3" w:rsidRPr="00E04B8A" w:rsidRDefault="000944D3" w:rsidP="00E04B8A">
      <w:pPr>
        <w:jc w:val="center"/>
        <w:rPr>
          <w:rFonts w:ascii="Arial Narrow" w:hAnsi="Arial Narrow"/>
        </w:rPr>
      </w:pPr>
      <w:r w:rsidRPr="00E04B8A">
        <w:rPr>
          <w:rFonts w:ascii="Arial Narrow" w:hAnsi="Arial Narrow"/>
        </w:rPr>
        <w:t>Cargo;</w:t>
      </w:r>
    </w:p>
    <w:p w:rsidR="00847551" w:rsidRPr="00E04B8A" w:rsidRDefault="00847551"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B22B8A" w:rsidRDefault="00B22B8A"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106356" w:rsidRDefault="00106356" w:rsidP="00E04B8A">
      <w:pPr>
        <w:rPr>
          <w:rFonts w:ascii="Arial Narrow" w:hAnsi="Arial Narrow"/>
        </w:rPr>
      </w:pPr>
    </w:p>
    <w:p w:rsidR="00106356" w:rsidRPr="00E04B8A" w:rsidRDefault="00106356" w:rsidP="00E04B8A">
      <w:pPr>
        <w:rPr>
          <w:rFonts w:ascii="Arial Narrow" w:hAnsi="Arial Narrow"/>
        </w:rPr>
      </w:pPr>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E04B8A" w:rsidRDefault="000944D3" w:rsidP="00E04B8A">
      <w:pPr>
        <w:rPr>
          <w:rFonts w:ascii="Arial Narrow" w:hAnsi="Arial Narrow"/>
        </w:rPr>
      </w:pPr>
      <w:r w:rsidRPr="00E04B8A">
        <w:rPr>
          <w:rFonts w:ascii="Arial Narrow" w:hAnsi="Arial Narrow"/>
        </w:rPr>
        <w:t xml:space="preserve">Referência: COTAÇÃO </w:t>
      </w:r>
      <w:r w:rsidR="00106356">
        <w:rPr>
          <w:rFonts w:ascii="Arial Narrow" w:hAnsi="Arial Narrow"/>
        </w:rPr>
        <w:t>302</w:t>
      </w:r>
      <w:r w:rsidRPr="00E04B8A">
        <w:rPr>
          <w:rFonts w:ascii="Arial Narrow" w:hAnsi="Arial Narrow"/>
        </w:rPr>
        <w:t>/2024</w:t>
      </w:r>
    </w:p>
    <w:p w:rsidR="000944D3" w:rsidRDefault="00F13A35" w:rsidP="00E04B8A">
      <w:pPr>
        <w:jc w:val="both"/>
        <w:rPr>
          <w:rFonts w:ascii="Arial Narrow" w:hAnsi="Arial Narrow"/>
          <w:b/>
        </w:rPr>
      </w:pPr>
      <w:r w:rsidRPr="00E04B8A">
        <w:rPr>
          <w:rFonts w:ascii="Arial Narrow" w:hAnsi="Arial Narrow"/>
        </w:rPr>
        <w:t xml:space="preserve">Objeto: </w:t>
      </w:r>
      <w:r w:rsidR="00106356">
        <w:rPr>
          <w:rFonts w:ascii="Arial Narrow" w:hAnsi="Arial Narrow"/>
          <w:b/>
        </w:rPr>
        <w:t>Medicamentos fracassados, injetáveis, soluções oftálmicas</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E04B8A">
      <w:pPr>
        <w:jc w:val="both"/>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 xml:space="preserve">(denominação da pessoa jurídica) devidamente inscrita no C.N.P.J./MF sob Nº ___________________________________ interessada em participar da </w:t>
      </w:r>
      <w:r w:rsidRPr="00E04B8A">
        <w:rPr>
          <w:rFonts w:ascii="Arial Narrow" w:hAnsi="Arial Narrow"/>
          <w:b/>
        </w:rPr>
        <w:t xml:space="preserve">COTAÇÃO N° </w:t>
      </w:r>
      <w:r w:rsidR="00106356">
        <w:rPr>
          <w:rFonts w:ascii="Arial Narrow" w:hAnsi="Arial Narrow"/>
          <w:b/>
        </w:rPr>
        <w:t>50</w:t>
      </w:r>
      <w:r w:rsidRPr="00E04B8A">
        <w:rPr>
          <w:rFonts w:ascii="Arial Narrow" w:hAnsi="Arial Narrow"/>
          <w:b/>
        </w:rPr>
        <w:t>/2024,</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E04B8A" w:rsidRPr="00E04B8A" w:rsidRDefault="00E04B8A" w:rsidP="00106356">
      <w:pPr>
        <w:jc w:val="right"/>
        <w:rPr>
          <w:rFonts w:ascii="Arial Narrow" w:hAnsi="Arial Narrow"/>
        </w:rPr>
      </w:pPr>
      <w:bookmarkStart w:id="0" w:name="_GoBack"/>
      <w:bookmarkEnd w:id="0"/>
      <w:r w:rsidRPr="00E04B8A">
        <w:rPr>
          <w:rFonts w:ascii="Arial Narrow" w:hAnsi="Arial Narrow"/>
        </w:rPr>
        <w:t>(Local) _______________, ____________ de _______de 2024.</w:t>
      </w: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106356" w:rsidRDefault="000944D3" w:rsidP="00E04B8A">
      <w:pPr>
        <w:jc w:val="center"/>
        <w:rPr>
          <w:rFonts w:ascii="Arial Narrow" w:hAnsi="Arial Narrow"/>
        </w:rPr>
      </w:pPr>
      <w:r w:rsidRPr="00E04B8A">
        <w:rPr>
          <w:rFonts w:ascii="Arial Narrow" w:hAnsi="Arial Narrow"/>
        </w:rPr>
        <w:t xml:space="preserve">Assinatura, </w:t>
      </w:r>
    </w:p>
    <w:p w:rsidR="00106356" w:rsidRDefault="000944D3" w:rsidP="00E04B8A">
      <w:pPr>
        <w:jc w:val="center"/>
        <w:rPr>
          <w:rFonts w:ascii="Arial Narrow" w:hAnsi="Arial Narrow"/>
        </w:rPr>
      </w:pPr>
      <w:r w:rsidRPr="00E04B8A">
        <w:rPr>
          <w:rFonts w:ascii="Arial Narrow" w:hAnsi="Arial Narrow"/>
        </w:rPr>
        <w:t xml:space="preserve">nome legível </w:t>
      </w:r>
    </w:p>
    <w:p w:rsidR="000944D3" w:rsidRPr="00E04B8A" w:rsidRDefault="000944D3" w:rsidP="00E04B8A">
      <w:pPr>
        <w:jc w:val="center"/>
        <w:rPr>
          <w:rFonts w:ascii="Arial Narrow" w:hAnsi="Arial Narrow"/>
        </w:rPr>
      </w:pPr>
      <w:r w:rsidRPr="00E04B8A">
        <w:rPr>
          <w:rFonts w:ascii="Arial Narrow" w:hAnsi="Arial Narrow"/>
        </w:rPr>
        <w:t>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06356"/>
    <w:rsid w:val="001B08F0"/>
    <w:rsid w:val="00847551"/>
    <w:rsid w:val="009B49C5"/>
    <w:rsid w:val="00A22697"/>
    <w:rsid w:val="00B22B8A"/>
    <w:rsid w:val="00BF5481"/>
    <w:rsid w:val="00CB29F0"/>
    <w:rsid w:val="00E04B8A"/>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96D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969</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2024-11-22T13:32:00Z</dcterms:created>
  <dcterms:modified xsi:type="dcterms:W3CDTF">2024-11-22T13:32:00Z</dcterms:modified>
</cp:coreProperties>
</file>