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A5" w:rsidRPr="00F758A5" w:rsidRDefault="00F758A5" w:rsidP="00F758A5">
      <w:pPr>
        <w:jc w:val="both"/>
        <w:rPr>
          <w:rFonts w:ascii="Times New Roman" w:hAnsi="Times New Roman"/>
          <w:sz w:val="20"/>
        </w:rPr>
      </w:pPr>
      <w:r w:rsidRPr="00F758A5">
        <w:rPr>
          <w:rFonts w:ascii="Times New Roman" w:hAnsi="Times New Roman"/>
          <w:b/>
          <w:sz w:val="20"/>
        </w:rPr>
        <w:t xml:space="preserve">AVISO DE SUSPENSÃO DO PROCESSO nº </w:t>
      </w:r>
      <w:r w:rsidR="0047175A">
        <w:rPr>
          <w:rFonts w:ascii="Times New Roman" w:hAnsi="Times New Roman"/>
          <w:b/>
          <w:sz w:val="20"/>
        </w:rPr>
        <w:t xml:space="preserve">192/2024, </w:t>
      </w:r>
      <w:r w:rsidR="0047175A">
        <w:rPr>
          <w:rFonts w:ascii="Times New Roman" w:hAnsi="Times New Roman"/>
          <w:sz w:val="20"/>
        </w:rPr>
        <w:t>Edital n° 123/2024 – Credenciamento n° 03/2024</w:t>
      </w:r>
      <w:r>
        <w:rPr>
          <w:rFonts w:ascii="Times New Roman" w:hAnsi="Times New Roman"/>
          <w:sz w:val="20"/>
        </w:rPr>
        <w:t xml:space="preserve">; Objeto: </w:t>
      </w:r>
      <w:r w:rsidR="0047175A" w:rsidRPr="0047175A">
        <w:rPr>
          <w:rFonts w:ascii="Times New Roman" w:hAnsi="Times New Roman"/>
          <w:sz w:val="20"/>
        </w:rPr>
        <w:t>CREDENCIAMENTO DE EMPRESAS PARA O SERVI</w:t>
      </w:r>
      <w:r w:rsidR="0047175A" w:rsidRPr="0047175A">
        <w:rPr>
          <w:rFonts w:ascii="Times New Roman" w:hAnsi="Times New Roman" w:hint="cs"/>
          <w:sz w:val="20"/>
        </w:rPr>
        <w:t>Ç</w:t>
      </w:r>
      <w:r w:rsidR="0047175A" w:rsidRPr="0047175A">
        <w:rPr>
          <w:rFonts w:ascii="Times New Roman" w:hAnsi="Times New Roman"/>
          <w:sz w:val="20"/>
        </w:rPr>
        <w:t>O DE GERENCIAMENTO DE VALE ALIMENTA</w:t>
      </w:r>
      <w:r w:rsidR="0047175A" w:rsidRPr="0047175A">
        <w:rPr>
          <w:rFonts w:ascii="Times New Roman" w:hAnsi="Times New Roman" w:hint="cs"/>
          <w:sz w:val="20"/>
        </w:rPr>
        <w:t>ÇÃ</w:t>
      </w:r>
      <w:r w:rsidR="0047175A" w:rsidRPr="0047175A">
        <w:rPr>
          <w:rFonts w:ascii="Times New Roman" w:hAnsi="Times New Roman"/>
          <w:sz w:val="20"/>
        </w:rPr>
        <w:t>O</w:t>
      </w:r>
      <w:r w:rsidRPr="00F758A5">
        <w:rPr>
          <w:rFonts w:ascii="Times New Roman" w:hAnsi="Times New Roman"/>
          <w:sz w:val="20"/>
        </w:rPr>
        <w:t xml:space="preserve">, tendo em vista o mandado de </w:t>
      </w:r>
      <w:proofErr w:type="spellStart"/>
      <w:r w:rsidRPr="00F758A5">
        <w:rPr>
          <w:rFonts w:ascii="Times New Roman" w:hAnsi="Times New Roman"/>
          <w:sz w:val="20"/>
        </w:rPr>
        <w:t>cientificação</w:t>
      </w:r>
      <w:proofErr w:type="spellEnd"/>
      <w:r w:rsidRPr="00F758A5">
        <w:rPr>
          <w:rFonts w:ascii="Times New Roman" w:hAnsi="Times New Roman"/>
          <w:sz w:val="20"/>
        </w:rPr>
        <w:t xml:space="preserve"> e notificaçã</w:t>
      </w:r>
      <w:r w:rsidR="0047175A">
        <w:rPr>
          <w:rFonts w:ascii="Times New Roman" w:hAnsi="Times New Roman"/>
          <w:sz w:val="20"/>
        </w:rPr>
        <w:t>o à liminar concedida nos autos Processo TC n° 024713.989.24-0</w:t>
      </w:r>
      <w:r>
        <w:rPr>
          <w:rFonts w:ascii="Times New Roman" w:hAnsi="Times New Roman"/>
          <w:sz w:val="20"/>
        </w:rPr>
        <w:t xml:space="preserve"> está</w:t>
      </w:r>
      <w:r w:rsidRPr="00F758A5">
        <w:rPr>
          <w:rFonts w:ascii="Times New Roman" w:hAnsi="Times New Roman"/>
          <w:sz w:val="20"/>
        </w:rPr>
        <w:t xml:space="preserve">  </w:t>
      </w:r>
      <w:r w:rsidRPr="00F758A5">
        <w:rPr>
          <w:rFonts w:ascii="Times New Roman" w:hAnsi="Times New Roman"/>
          <w:b/>
          <w:sz w:val="20"/>
        </w:rPr>
        <w:t>SUSPENSO</w:t>
      </w:r>
      <w:r w:rsidRPr="00F758A5">
        <w:rPr>
          <w:rFonts w:ascii="Times New Roman" w:hAnsi="Times New Roman"/>
          <w:sz w:val="20"/>
        </w:rPr>
        <w:t xml:space="preserve"> o Processo em referencia até decisão e nova Publicação; acompanhe pelo Site</w:t>
      </w:r>
      <w:r>
        <w:rPr>
          <w:rFonts w:ascii="Times New Roman" w:hAnsi="Times New Roman"/>
          <w:sz w:val="20"/>
        </w:rPr>
        <w:t xml:space="preserve"> </w:t>
      </w:r>
      <w:hyperlink r:id="rId5" w:history="1">
        <w:r w:rsidR="0047175A" w:rsidRPr="00AD2829">
          <w:rPr>
            <w:rStyle w:val="Hyperlink"/>
            <w:rFonts w:ascii="Times New Roman" w:hAnsi="Times New Roman"/>
            <w:sz w:val="20"/>
          </w:rPr>
          <w:t>https://www.guaira.sp.gov.br/licitacao/lista/2024/categoria/18/edital-de-credenciamento/</w:t>
        </w:r>
      </w:hyperlink>
      <w:r w:rsidR="0047175A">
        <w:rPr>
          <w:rFonts w:ascii="Times New Roman" w:hAnsi="Times New Roman"/>
          <w:sz w:val="20"/>
        </w:rPr>
        <w:t>. Guaíra/SP 12 dezembro de 2024. Lucinéia Alves da Luz – Agente de Contratação.</w:t>
      </w:r>
      <w:bookmarkStart w:id="0" w:name="_GoBack"/>
      <w:bookmarkEnd w:id="0"/>
    </w:p>
    <w:p w:rsidR="00141EF5" w:rsidRDefault="00141EF5"/>
    <w:sectPr w:rsidR="00141EF5" w:rsidSect="00141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E621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A5"/>
    <w:rsid w:val="00141EF5"/>
    <w:rsid w:val="00470EB3"/>
    <w:rsid w:val="0047175A"/>
    <w:rsid w:val="009814F0"/>
    <w:rsid w:val="00B72B36"/>
    <w:rsid w:val="00CE4745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C6916F"/>
  <w15:chartTrackingRefBased/>
  <w15:docId w15:val="{6599A56E-E1D6-42F2-AB1E-8A28502B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8A5"/>
    <w:pPr>
      <w:widowControl w:val="0"/>
      <w:suppressAutoHyphens/>
    </w:pPr>
    <w:rPr>
      <w:rFonts w:ascii="Nimbus Roman No9 L" w:eastAsia="Nimbus Sans L" w:hAnsi="Nimbus Roman No9 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58A5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4717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lista/2024/categoria/18/edital-de-credenciamen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2883701</vt:i4>
      </vt:variant>
      <vt:variant>
        <vt:i4>0</vt:i4>
      </vt:variant>
      <vt:variant>
        <vt:i4>0</vt:i4>
      </vt:variant>
      <vt:variant>
        <vt:i4>5</vt:i4>
      </vt:variant>
      <vt:variant>
        <vt:lpwstr>http://www.guaira.sp.gov.br/category/tomadadepreco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fernando.compras</dc:creator>
  <cp:keywords/>
  <cp:lastModifiedBy>obras13</cp:lastModifiedBy>
  <cp:revision>2</cp:revision>
  <dcterms:created xsi:type="dcterms:W3CDTF">2024-12-12T18:44:00Z</dcterms:created>
  <dcterms:modified xsi:type="dcterms:W3CDTF">2024-12-12T18:44:00Z</dcterms:modified>
</cp:coreProperties>
</file>