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812DAF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7D0188" w:rsidRPr="007D0188">
        <w:rPr>
          <w:rFonts w:ascii="Times New Roman" w:hAnsi="Times New Roman" w:cs="Times New Roman"/>
          <w:b/>
          <w:bCs/>
          <w:sz w:val="24"/>
          <w:szCs w:val="24"/>
        </w:rPr>
        <w:t>BEATRIZ CAROLINE FERREIRA</w:t>
      </w:r>
      <w:r w:rsidR="00B17937" w:rsidRPr="00B17937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7D0188" w:rsidRPr="007D0188">
        <w:rPr>
          <w:rFonts w:ascii="Times New Roman" w:hAnsi="Times New Roman" w:cs="Times New Roman"/>
          <w:b/>
          <w:bCs/>
          <w:sz w:val="24"/>
          <w:szCs w:val="24"/>
        </w:rPr>
        <w:t>32.873126/0001-67</w:t>
      </w:r>
      <w:bookmarkStart w:id="0" w:name="_GoBack"/>
      <w:bookmarkEnd w:id="0"/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Contratação de empresa para tratamento dentro do Protocolo </w:t>
      </w:r>
      <w:r w:rsidR="007D0188" w:rsidRPr="00B17937">
        <w:rPr>
          <w:rFonts w:ascii="Times New Roman" w:hAnsi="Times New Roman" w:cs="Times New Roman"/>
          <w:sz w:val="24"/>
          <w:szCs w:val="24"/>
        </w:rPr>
        <w:t>PediaSuit</w:t>
      </w:r>
      <w:r w:rsidR="00B17937" w:rsidRPr="00B17937">
        <w:rPr>
          <w:rFonts w:ascii="Times New Roman" w:hAnsi="Times New Roman" w:cs="Times New Roman"/>
          <w:sz w:val="24"/>
          <w:szCs w:val="24"/>
        </w:rPr>
        <w:t>, para atender a</w:t>
      </w:r>
      <w:r w:rsidR="007D0188">
        <w:rPr>
          <w:rFonts w:ascii="Times New Roman" w:hAnsi="Times New Roman" w:cs="Times New Roman"/>
          <w:sz w:val="24"/>
          <w:szCs w:val="24"/>
        </w:rPr>
        <w:t>o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 Processo Judicial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="007D0188" w:rsidRPr="007D0188">
        <w:rPr>
          <w:rFonts w:ascii="Times New Roman" w:hAnsi="Times New Roman" w:cs="Times New Roman"/>
          <w:sz w:val="24"/>
          <w:szCs w:val="24"/>
        </w:rPr>
        <w:t>de nº 1000750-68.2022.8.26.0210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17937" w:rsidRPr="00B17937">
        <w:rPr>
          <w:rFonts w:ascii="Times New Roman" w:hAnsi="Times New Roman" w:cs="Times New Roman"/>
          <w:sz w:val="24"/>
          <w:szCs w:val="24"/>
        </w:rPr>
        <w:t xml:space="preserve">R$ </w:t>
      </w:r>
      <w:r w:rsidR="007D0188" w:rsidRPr="007D0188">
        <w:rPr>
          <w:rFonts w:ascii="Times New Roman" w:hAnsi="Times New Roman" w:cs="Times New Roman"/>
          <w:sz w:val="24"/>
          <w:szCs w:val="24"/>
        </w:rPr>
        <w:t>83.160,00 (Oitenta e três mil, cento e sessenta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D0188">
        <w:rPr>
          <w:rFonts w:ascii="Times New Roman" w:hAnsi="Times New Roman" w:cs="Times New Roman"/>
          <w:sz w:val="24"/>
          <w:szCs w:val="24"/>
        </w:rPr>
        <w:t>72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D0188">
        <w:rPr>
          <w:rFonts w:ascii="Times New Roman" w:hAnsi="Times New Roman" w:cs="Times New Roman"/>
          <w:sz w:val="24"/>
          <w:szCs w:val="24"/>
        </w:rPr>
        <w:t>226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2DAF">
        <w:rPr>
          <w:rFonts w:ascii="Times New Roman" w:hAnsi="Times New Roman" w:cs="Times New Roman"/>
          <w:sz w:val="24"/>
          <w:szCs w:val="24"/>
        </w:rPr>
        <w:t xml:space="preserve"> Contrato nº 191/23. Assinado em 01/09/2023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661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61254" w:rsidRPr="00FF245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 w:rsidR="00661254">
        <w:rPr>
          <w:rFonts w:ascii="Times New Roman" w:hAnsi="Times New Roman" w:cs="Times New Roman"/>
          <w:sz w:val="24"/>
          <w:szCs w:val="24"/>
        </w:rPr>
        <w:t xml:space="preserve"> </w:t>
      </w:r>
      <w:r w:rsidR="00812DAF">
        <w:rPr>
          <w:rFonts w:ascii="Times New Roman" w:hAnsi="Times New Roman" w:cs="Times New Roman"/>
          <w:sz w:val="24"/>
          <w:szCs w:val="24"/>
        </w:rPr>
        <w:t xml:space="preserve">e </w:t>
      </w:r>
      <w:hyperlink r:id="rId5" w:history="1">
        <w:r w:rsidR="00812DAF" w:rsidRPr="00F0471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https://www.guaira.sp.gov.br/licitacao/detalhe/11833/p-styletext-alignjustifycontratacao-de-empresa-para-tratamento-dentro-do-protocolo-pediasuit-para-atender-ao-processo-judicial-de-n-1000750-6820228260210p/</w:t>
        </w:r>
      </w:hyperlink>
      <w:r w:rsidR="00812DAF">
        <w:rPr>
          <w:rFonts w:ascii="Times New Roman" w:hAnsi="Times New Roman" w:cs="Times New Roman"/>
          <w:sz w:val="24"/>
          <w:szCs w:val="24"/>
        </w:rPr>
        <w:t xml:space="preserve"> 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</w:t>
      </w:r>
      <w:r w:rsidR="00903F74">
        <w:rPr>
          <w:rFonts w:ascii="Times New Roman" w:hAnsi="Times New Roman" w:cs="Times New Roman"/>
          <w:sz w:val="24"/>
          <w:szCs w:val="24"/>
        </w:rPr>
        <w:t>,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812DAF">
        <w:rPr>
          <w:rFonts w:ascii="Times New Roman" w:hAnsi="Times New Roman" w:cs="Times New Roman"/>
          <w:sz w:val="24"/>
          <w:szCs w:val="24"/>
        </w:rPr>
        <w:t>01 de setembro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D0188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812DAF" w:rsidRDefault="00812DA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6868AE" w:rsidRDefault="00812DAF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8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812DAF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61254"/>
    <w:rsid w:val="0067031F"/>
    <w:rsid w:val="006868AE"/>
    <w:rsid w:val="006C430B"/>
    <w:rsid w:val="007302C3"/>
    <w:rsid w:val="0075095A"/>
    <w:rsid w:val="007D0188"/>
    <w:rsid w:val="00812DAF"/>
    <w:rsid w:val="008304B0"/>
    <w:rsid w:val="00835217"/>
    <w:rsid w:val="00882ABE"/>
    <w:rsid w:val="008A2A7F"/>
    <w:rsid w:val="008E615F"/>
    <w:rsid w:val="00903F74"/>
    <w:rsid w:val="00932FA4"/>
    <w:rsid w:val="00940BCE"/>
    <w:rsid w:val="00987A33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17937"/>
    <w:rsid w:val="00BC0473"/>
    <w:rsid w:val="00C93E7E"/>
    <w:rsid w:val="00CB466B"/>
    <w:rsid w:val="00CB7519"/>
    <w:rsid w:val="00CC0D98"/>
    <w:rsid w:val="00D04609"/>
    <w:rsid w:val="00D420D8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E84"/>
  <w15:docId w15:val="{FE287A12-6294-4B26-B396-F4B7E93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1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833/p-styletext-alignjustifycontratacao-de-empresa-para-tratamento-dentro-do-protocolo-pediasuit-para-atender-ao-processo-judicial-de-n-1000750-6820228260210p/" TargetMode="External"/><Relationship Id="rId4" Type="http://schemas.openxmlformats.org/officeDocument/2006/relationships/hyperlink" Target="https://www.guaira.sp.gov.br/licitacao/categoria/17/dispensa-de-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2023-09-01T17:32:00Z</dcterms:created>
  <dcterms:modified xsi:type="dcterms:W3CDTF">2023-09-01T17:32:00Z</dcterms:modified>
</cp:coreProperties>
</file>