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B0" w:rsidRDefault="00D227B0" w:rsidP="00452815">
      <w:pPr>
        <w:widowControl w:val="0"/>
        <w:autoSpaceDE w:val="0"/>
        <w:autoSpaceDN w:val="0"/>
        <w:spacing w:before="178" w:after="0" w:line="240" w:lineRule="auto"/>
        <w:ind w:left="119" w:right="-285"/>
        <w:jc w:val="both"/>
        <w:rPr>
          <w:rFonts w:ascii="Times New Roman" w:eastAsiaTheme="minorHAnsi" w:hAnsi="Times New Roman"/>
          <w:sz w:val="20"/>
          <w:szCs w:val="20"/>
        </w:rPr>
      </w:pPr>
      <w:r w:rsidRPr="00D227B0">
        <w:rPr>
          <w:rFonts w:ascii="Times New Roman" w:eastAsiaTheme="minorHAnsi" w:hAnsi="Times New Roman"/>
          <w:sz w:val="20"/>
          <w:szCs w:val="20"/>
        </w:rPr>
        <w:t xml:space="preserve">COMUNICADO - O Município de Guaíra/SP, através de seu Departamento de Compras e Licitações, vem por meio deste, COMUNICAR, que referente ao PROCESSO Nº277/2023, PREGÃO ELETRONICO Nº125/2023, EDITAL Nº161/2023, cujo Objeto é AQUISIÇÃO DE GENEROS ALIMENTICIOS  - PERECIVEIS estamos CONVOCANDO </w:t>
      </w:r>
      <w:r w:rsidR="00511F0F">
        <w:rPr>
          <w:rFonts w:ascii="Times New Roman" w:eastAsiaTheme="minorHAnsi" w:hAnsi="Times New Roman"/>
          <w:sz w:val="20"/>
          <w:szCs w:val="20"/>
        </w:rPr>
        <w:t xml:space="preserve">para reabertura da sessão eletrônica após a fase de amostra, </w:t>
      </w:r>
      <w:r w:rsidR="004833CB">
        <w:rPr>
          <w:rFonts w:ascii="Times New Roman" w:eastAsiaTheme="minorHAnsi" w:hAnsi="Times New Roman"/>
          <w:sz w:val="20"/>
          <w:szCs w:val="20"/>
        </w:rPr>
        <w:t xml:space="preserve">o retorno da sessão será dia 13/12/2023 as 09 horas na plataforma </w:t>
      </w:r>
      <w:hyperlink r:id="rId4" w:history="1">
        <w:r w:rsidR="00452815" w:rsidRPr="001B1F0B">
          <w:rPr>
            <w:rStyle w:val="Hyperlink"/>
            <w:rFonts w:ascii="Times New Roman" w:eastAsiaTheme="minorHAnsi" w:hAnsi="Times New Roman"/>
            <w:sz w:val="20"/>
            <w:szCs w:val="20"/>
          </w:rPr>
          <w:t>https://licitamaisbrasil.com.br</w:t>
        </w:r>
      </w:hyperlink>
      <w:r w:rsidR="00452815">
        <w:rPr>
          <w:rFonts w:ascii="Times New Roman" w:eastAsiaTheme="minorHAnsi" w:hAnsi="Times New Roman"/>
          <w:sz w:val="20"/>
          <w:szCs w:val="20"/>
        </w:rPr>
        <w:t xml:space="preserve"> </w:t>
      </w:r>
      <w:r w:rsidRPr="00D227B0">
        <w:rPr>
          <w:rFonts w:ascii="Times New Roman" w:eastAsiaTheme="minorHAnsi" w:hAnsi="Times New Roman"/>
          <w:sz w:val="20"/>
          <w:szCs w:val="20"/>
        </w:rPr>
        <w:t xml:space="preserve">. Guaíra/SP, </w:t>
      </w:r>
      <w:r w:rsidR="00452815">
        <w:rPr>
          <w:rFonts w:ascii="Times New Roman" w:eastAsiaTheme="minorHAnsi" w:hAnsi="Times New Roman"/>
          <w:sz w:val="20"/>
          <w:szCs w:val="20"/>
        </w:rPr>
        <w:t>11/12</w:t>
      </w:r>
      <w:bookmarkStart w:id="0" w:name="_GoBack"/>
      <w:bookmarkEnd w:id="0"/>
      <w:r w:rsidRPr="00D227B0">
        <w:rPr>
          <w:rFonts w:ascii="Times New Roman" w:eastAsiaTheme="minorHAnsi" w:hAnsi="Times New Roman"/>
          <w:sz w:val="20"/>
          <w:szCs w:val="20"/>
        </w:rPr>
        <w:t>/2023. Joice Pereira Maciel Mendes – Pregoeira.</w:t>
      </w: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DEB"/>
    <w:rsid w:val="00067F67"/>
    <w:rsid w:val="000930B4"/>
    <w:rsid w:val="000C538D"/>
    <w:rsid w:val="000F612C"/>
    <w:rsid w:val="001051DE"/>
    <w:rsid w:val="001379C4"/>
    <w:rsid w:val="0014177C"/>
    <w:rsid w:val="00171ECE"/>
    <w:rsid w:val="00176696"/>
    <w:rsid w:val="001839FD"/>
    <w:rsid w:val="00183A5F"/>
    <w:rsid w:val="001907FC"/>
    <w:rsid w:val="001C1D7A"/>
    <w:rsid w:val="001F3E80"/>
    <w:rsid w:val="00200A62"/>
    <w:rsid w:val="002521CA"/>
    <w:rsid w:val="002D5A8D"/>
    <w:rsid w:val="002F25BC"/>
    <w:rsid w:val="002F3AA2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2815"/>
    <w:rsid w:val="00455627"/>
    <w:rsid w:val="00470C0D"/>
    <w:rsid w:val="00471236"/>
    <w:rsid w:val="004833CB"/>
    <w:rsid w:val="00492DA4"/>
    <w:rsid w:val="00494021"/>
    <w:rsid w:val="00497CBB"/>
    <w:rsid w:val="004A048A"/>
    <w:rsid w:val="00511C2C"/>
    <w:rsid w:val="00511F0F"/>
    <w:rsid w:val="005322F9"/>
    <w:rsid w:val="00580F43"/>
    <w:rsid w:val="00596C51"/>
    <w:rsid w:val="005A5A68"/>
    <w:rsid w:val="005B5136"/>
    <w:rsid w:val="006621DD"/>
    <w:rsid w:val="006A0CE4"/>
    <w:rsid w:val="006A7959"/>
    <w:rsid w:val="006C52DC"/>
    <w:rsid w:val="00707A66"/>
    <w:rsid w:val="00735EC3"/>
    <w:rsid w:val="00740F19"/>
    <w:rsid w:val="00795154"/>
    <w:rsid w:val="00817AC5"/>
    <w:rsid w:val="00841C70"/>
    <w:rsid w:val="00853662"/>
    <w:rsid w:val="00937818"/>
    <w:rsid w:val="00943061"/>
    <w:rsid w:val="00957750"/>
    <w:rsid w:val="009724CA"/>
    <w:rsid w:val="009C76BD"/>
    <w:rsid w:val="009D2FE1"/>
    <w:rsid w:val="009D7232"/>
    <w:rsid w:val="00A044E4"/>
    <w:rsid w:val="00A25C60"/>
    <w:rsid w:val="00A3257C"/>
    <w:rsid w:val="00A33224"/>
    <w:rsid w:val="00A55A46"/>
    <w:rsid w:val="00A94BDF"/>
    <w:rsid w:val="00AA713E"/>
    <w:rsid w:val="00B11A50"/>
    <w:rsid w:val="00B713A9"/>
    <w:rsid w:val="00B82E92"/>
    <w:rsid w:val="00BF24CB"/>
    <w:rsid w:val="00C14491"/>
    <w:rsid w:val="00C4170F"/>
    <w:rsid w:val="00C75EAB"/>
    <w:rsid w:val="00CB1921"/>
    <w:rsid w:val="00D157C0"/>
    <w:rsid w:val="00D216B5"/>
    <w:rsid w:val="00D227B0"/>
    <w:rsid w:val="00D665AC"/>
    <w:rsid w:val="00D755FF"/>
    <w:rsid w:val="00D77FB9"/>
    <w:rsid w:val="00D8333D"/>
    <w:rsid w:val="00DA322B"/>
    <w:rsid w:val="00DB54B3"/>
    <w:rsid w:val="00DC74A0"/>
    <w:rsid w:val="00E219F9"/>
    <w:rsid w:val="00E36923"/>
    <w:rsid w:val="00E5129A"/>
    <w:rsid w:val="00E65367"/>
    <w:rsid w:val="00E95E55"/>
    <w:rsid w:val="00EA7B24"/>
    <w:rsid w:val="00EC7B67"/>
    <w:rsid w:val="00EE6040"/>
    <w:rsid w:val="00F048FC"/>
    <w:rsid w:val="00F23F9E"/>
    <w:rsid w:val="00F2425F"/>
    <w:rsid w:val="00FA1D68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D547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itamaisbrasi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2</cp:revision>
  <cp:lastPrinted>2023-12-11T19:00:00Z</cp:lastPrinted>
  <dcterms:created xsi:type="dcterms:W3CDTF">2023-12-11T19:00:00Z</dcterms:created>
  <dcterms:modified xsi:type="dcterms:W3CDTF">2023-12-11T19:00:00Z</dcterms:modified>
</cp:coreProperties>
</file>