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46" w:rsidRDefault="00DA5446">
      <w:r>
        <w:t>Esse processo foi pra licitação</w:t>
      </w:r>
    </w:p>
    <w:p w:rsidR="000D0AF5" w:rsidRDefault="000D0AF5" w:rsidP="000D0AF5">
      <w:r>
        <w:t>Pregão Eletrônico no43/2023, Processo</w:t>
      </w:r>
    </w:p>
    <w:p w:rsidR="000D0AF5" w:rsidRDefault="000D0AF5" w:rsidP="000D0AF5">
      <w:r>
        <w:t xml:space="preserve">Nº102/2023, </w:t>
      </w:r>
      <w:proofErr w:type="gramStart"/>
      <w:r>
        <w:t>Edital</w:t>
      </w:r>
      <w:proofErr w:type="gramEnd"/>
      <w:r>
        <w:t xml:space="preserve"> nº52/2023, cujo objeto trata de CONTRATAÇÃO DE EMPRESA</w:t>
      </w:r>
    </w:p>
    <w:p w:rsidR="000D0AF5" w:rsidRDefault="000D0AF5" w:rsidP="000D0AF5">
      <w:r>
        <w:t>ESPECIALIZADA PARA FORNECIMENTO E INSTALAÇÃO DE BRAÇOS DE</w:t>
      </w:r>
    </w:p>
    <w:p w:rsidR="000D0AF5" w:rsidRDefault="000D0AF5" w:rsidP="000D0AF5">
      <w:r>
        <w:t>ILUMINAÇÃO PÚBLICA E EXTENSÃO REDE.</w:t>
      </w:r>
    </w:p>
    <w:p w:rsidR="00F45E5B" w:rsidRDefault="00F45E5B" w:rsidP="000D0AF5">
      <w:r>
        <w:t>Link:</w:t>
      </w:r>
    </w:p>
    <w:p w:rsidR="00F45E5B" w:rsidRDefault="000D0AF5">
      <w:hyperlink r:id="rId4" w:history="1">
        <w:r w:rsidRPr="001B104D">
          <w:rPr>
            <w:rStyle w:val="Hyperlink"/>
          </w:rPr>
          <w:t>https://www.guaira.sp.gov.br/licitacao/detalhe/11683/pcontratacao-de-empresa-especializada-para-fornecimento-e-instalacao-de-bracos-de-iluminacao-publica-e-extensao-redep/</w:t>
        </w:r>
      </w:hyperlink>
    </w:p>
    <w:p w:rsidR="000D0AF5" w:rsidRDefault="000D0AF5"/>
    <w:p w:rsidR="000D0AF5" w:rsidRDefault="000D0AF5" w:rsidP="000D0AF5">
      <w:r>
        <w:t>Este certame utiliza-se do aplicativo “licitações”, do portal eletrônico: www.bbmnetlicitacoes.com.br</w:t>
      </w:r>
    </w:p>
    <w:p w:rsidR="000D0AF5" w:rsidRDefault="000D0AF5" w:rsidP="000D0AF5">
      <w:r>
        <w:t>conforme convênio de cooperação técnica.</w:t>
      </w:r>
    </w:p>
    <w:p w:rsidR="000D0AF5" w:rsidRDefault="000D0AF5" w:rsidP="000D0AF5">
      <w:r>
        <w:t>As Propostas deverão obedecer às especificações deste instrumento convocatório e anexo, que dele fazem</w:t>
      </w:r>
    </w:p>
    <w:p w:rsidR="000D0AF5" w:rsidRDefault="000D0AF5" w:rsidP="000D0AF5">
      <w:r>
        <w:t>parte integrante e serão enviadas por meio eletrônico através de data estipulada neste edital e site da Bolsa</w:t>
      </w:r>
    </w:p>
    <w:p w:rsidR="000D0AF5" w:rsidRDefault="000D0AF5" w:rsidP="000D0AF5">
      <w:r>
        <w:t>Brasileira de Mercadorias.</w:t>
      </w:r>
    </w:p>
    <w:p w:rsidR="000D0AF5" w:rsidRDefault="000D0AF5" w:rsidP="000D0AF5">
      <w:r>
        <w:t>Recebimento das propostas:</w:t>
      </w:r>
    </w:p>
    <w:p w:rsidR="000D0AF5" w:rsidRDefault="000D0AF5" w:rsidP="000D0AF5">
      <w:r>
        <w:t>Das 08h do dia 24 de abril de 2023 até às 08h30m do dia 05 de maio de 2023.</w:t>
      </w:r>
    </w:p>
    <w:p w:rsidR="000D0AF5" w:rsidRDefault="000D0AF5" w:rsidP="000D0AF5">
      <w:r>
        <w:t>Abertura das propostas:</w:t>
      </w:r>
    </w:p>
    <w:p w:rsidR="000D0AF5" w:rsidRDefault="000D0AF5" w:rsidP="000D0AF5">
      <w:r>
        <w:t>05 de maio de 2023 às 08h45m.</w:t>
      </w:r>
    </w:p>
    <w:p w:rsidR="000D0AF5" w:rsidRDefault="000D0AF5" w:rsidP="000D0AF5">
      <w:r>
        <w:t>Início da Disputa de Preços:</w:t>
      </w:r>
      <w:bookmarkStart w:id="0" w:name="_GoBack"/>
      <w:bookmarkEnd w:id="0"/>
    </w:p>
    <w:p w:rsidR="000D0AF5" w:rsidRDefault="000D0AF5" w:rsidP="000D0AF5">
      <w:r>
        <w:t>05 de maio de 2023 às 09h.</w:t>
      </w:r>
    </w:p>
    <w:p w:rsidR="000D0AF5" w:rsidRDefault="000D0AF5" w:rsidP="000D0AF5">
      <w:r>
        <w:t>Formalização de Consultas:</w:t>
      </w:r>
    </w:p>
    <w:p w:rsidR="000D0AF5" w:rsidRDefault="000D0AF5" w:rsidP="000D0AF5">
      <w:r>
        <w:t>e-mail: pregoeiro@gmail.com</w:t>
      </w:r>
    </w:p>
    <w:p w:rsidR="00F45E5B" w:rsidRDefault="000D0AF5" w:rsidP="000D0AF5">
      <w:r>
        <w:t>Fone (17) 3332-5138</w:t>
      </w:r>
      <w:r>
        <w:cr/>
      </w:r>
    </w:p>
    <w:sectPr w:rsidR="00F45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46"/>
    <w:rsid w:val="000D0AF5"/>
    <w:rsid w:val="00DA5446"/>
    <w:rsid w:val="00F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A055"/>
  <w15:chartTrackingRefBased/>
  <w15:docId w15:val="{FD61CC96-E856-4159-B07B-52336F29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5E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83/pcontratacao-de-empresa-especializada-para-fornecimento-e-instalacao-de-bracos-de-iluminacao-publica-e-extensao-rede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compras7</dc:creator>
  <cp:keywords/>
  <dc:description/>
  <cp:lastModifiedBy>compras7</cp:lastModifiedBy>
  <cp:revision>2</cp:revision>
  <dcterms:created xsi:type="dcterms:W3CDTF">2023-07-04T13:32:00Z</dcterms:created>
  <dcterms:modified xsi:type="dcterms:W3CDTF">2023-07-04T13:32:00Z</dcterms:modified>
</cp:coreProperties>
</file>