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3D87" w14:textId="642368BB" w:rsidR="009462D4" w:rsidRDefault="006C11D9">
      <w:pPr>
        <w:pStyle w:val="Ttulo"/>
        <w:rPr>
          <w:b w:val="0"/>
        </w:rPr>
      </w:pPr>
      <w:r>
        <w:t>MUN.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GUAÍRA</w:t>
      </w:r>
      <w:r>
        <w:rPr>
          <w:spacing w:val="18"/>
        </w:rPr>
        <w:t xml:space="preserve"> </w:t>
      </w:r>
      <w:r>
        <w:t>SP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EXTRATO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ATA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PREÇO</w:t>
      </w:r>
      <w:r>
        <w:rPr>
          <w:spacing w:val="17"/>
        </w:rPr>
        <w:t xml:space="preserve"> </w:t>
      </w:r>
      <w:r w:rsidR="00C93F32">
        <w:t>67</w:t>
      </w:r>
      <w:r>
        <w:t>/2024</w:t>
      </w:r>
      <w:r>
        <w:rPr>
          <w:b w:val="0"/>
        </w:rPr>
        <w:t>-Contratante:</w:t>
      </w:r>
    </w:p>
    <w:p w14:paraId="6D59DEFB" w14:textId="771DC3DF" w:rsidR="009462D4" w:rsidRDefault="006C11D9" w:rsidP="00C93F32">
      <w:pPr>
        <w:spacing w:before="36" w:line="276" w:lineRule="auto"/>
        <w:ind w:left="104" w:right="116"/>
        <w:jc w:val="both"/>
      </w:pPr>
      <w:r>
        <w:rPr>
          <w:sz w:val="20"/>
        </w:rPr>
        <w:t xml:space="preserve">Pref. Munic. de Guaíra/SP-Contratadas: </w:t>
      </w:r>
      <w:r w:rsidR="00AD18E4">
        <w:rPr>
          <w:b/>
          <w:sz w:val="20"/>
        </w:rPr>
        <w:t>*</w:t>
      </w:r>
      <w:r w:rsidR="00C93F32" w:rsidRPr="00C93F32">
        <w:rPr>
          <w:b/>
          <w:sz w:val="20"/>
        </w:rPr>
        <w:t>BENÍCIO PNEUS LTDA</w:t>
      </w:r>
      <w:r w:rsidR="000206EA">
        <w:rPr>
          <w:b/>
          <w:sz w:val="20"/>
        </w:rPr>
        <w:t>-</w:t>
      </w:r>
      <w:r w:rsidR="00C93F32" w:rsidRPr="000206EA">
        <w:rPr>
          <w:bCs/>
          <w:sz w:val="20"/>
        </w:rPr>
        <w:t>CNPJ</w:t>
      </w:r>
      <w:r w:rsidR="000206EA" w:rsidRPr="000206EA">
        <w:rPr>
          <w:bCs/>
          <w:sz w:val="20"/>
        </w:rPr>
        <w:t xml:space="preserve"> </w:t>
      </w:r>
      <w:r w:rsidR="00C93F32" w:rsidRPr="000206EA">
        <w:rPr>
          <w:bCs/>
          <w:sz w:val="20"/>
        </w:rPr>
        <w:t>39.535.062/0001-33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C93F32" w:rsidRPr="00C93F32">
        <w:rPr>
          <w:sz w:val="20"/>
        </w:rPr>
        <w:t>219.141,72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 w:rsidR="00AD18E4">
        <w:rPr>
          <w:b/>
          <w:sz w:val="20"/>
        </w:rPr>
        <w:t>*</w:t>
      </w:r>
      <w:r w:rsidR="00C93F32" w:rsidRPr="00C93F32">
        <w:rPr>
          <w:b/>
          <w:sz w:val="20"/>
        </w:rPr>
        <w:t>JB PNEUS &amp; ACESSORIOS LTDA</w:t>
      </w:r>
      <w:r w:rsidR="000206EA">
        <w:rPr>
          <w:b/>
          <w:sz w:val="20"/>
        </w:rPr>
        <w:t>-</w:t>
      </w:r>
      <w:r w:rsidR="00C93F32" w:rsidRPr="000206EA">
        <w:rPr>
          <w:bCs/>
          <w:sz w:val="20"/>
        </w:rPr>
        <w:t>CNPJ 43.910.472/0001-94</w:t>
      </w:r>
      <w:r w:rsidRPr="000206EA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C93F32" w:rsidRPr="00C93F32">
        <w:rPr>
          <w:sz w:val="20"/>
        </w:rPr>
        <w:t>3.351,00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 w:rsidR="00AD18E4">
        <w:rPr>
          <w:b/>
          <w:sz w:val="20"/>
        </w:rPr>
        <w:t>*</w:t>
      </w:r>
      <w:r w:rsidR="00C93F32" w:rsidRPr="00C93F32">
        <w:rPr>
          <w:b/>
          <w:sz w:val="20"/>
        </w:rPr>
        <w:t>ZEUS COMERCIAL LTDA</w:t>
      </w:r>
      <w:r w:rsidR="000206EA">
        <w:rPr>
          <w:b/>
          <w:sz w:val="20"/>
        </w:rPr>
        <w:t>-</w:t>
      </w:r>
      <w:r w:rsidR="00C93F32" w:rsidRPr="000206EA">
        <w:rPr>
          <w:bCs/>
          <w:sz w:val="20"/>
        </w:rPr>
        <w:t>CNPJ 34.840.358/0001-44</w:t>
      </w:r>
      <w:r w:rsidRPr="000206EA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EB33E7" w:rsidRPr="00EB33E7">
        <w:rPr>
          <w:sz w:val="20"/>
        </w:rPr>
        <w:t>3.750,00</w:t>
      </w:r>
      <w:r w:rsidR="00AD18E4"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Objeto:</w:t>
      </w:r>
      <w:r>
        <w:rPr>
          <w:spacing w:val="11"/>
          <w:sz w:val="20"/>
        </w:rPr>
        <w:t xml:space="preserve"> </w:t>
      </w:r>
      <w:r w:rsidR="00EB33E7" w:rsidRPr="00EB33E7">
        <w:rPr>
          <w:b/>
          <w:sz w:val="20"/>
        </w:rPr>
        <w:t>AQUISIÇÃO DE PNEUS E AFINS</w:t>
      </w:r>
      <w:r>
        <w:rPr>
          <w:b/>
          <w:sz w:val="20"/>
        </w:rPr>
        <w:t>.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Vigência</w:t>
      </w:r>
      <w:r>
        <w:rPr>
          <w:spacing w:val="11"/>
          <w:sz w:val="20"/>
        </w:rPr>
        <w:t xml:space="preserve"> </w:t>
      </w:r>
      <w:r>
        <w:rPr>
          <w:sz w:val="20"/>
        </w:rPr>
        <w:t>12</w:t>
      </w:r>
      <w:r>
        <w:rPr>
          <w:spacing w:val="11"/>
          <w:sz w:val="20"/>
        </w:rPr>
        <w:t xml:space="preserve"> </w:t>
      </w:r>
      <w:r>
        <w:rPr>
          <w:sz w:val="20"/>
        </w:rPr>
        <w:t>meses</w:t>
      </w:r>
      <w:r>
        <w:rPr>
          <w:b/>
          <w:sz w:val="20"/>
        </w:rPr>
        <w:t>.</w:t>
      </w:r>
      <w:r w:rsidR="003B274C">
        <w:rPr>
          <w:b/>
          <w:sz w:val="20"/>
        </w:rPr>
        <w:t xml:space="preserve"> </w:t>
      </w:r>
      <w:r>
        <w:t xml:space="preserve">Data Ass. </w:t>
      </w:r>
      <w:r w:rsidR="00EB33E7">
        <w:t>16</w:t>
      </w:r>
      <w:r>
        <w:t>/1</w:t>
      </w:r>
      <w:r w:rsidR="005C4F32">
        <w:t>2</w:t>
      </w:r>
      <w:r>
        <w:t>/2024; Processo n°</w:t>
      </w:r>
      <w:r w:rsidR="00EB33E7">
        <w:t>196</w:t>
      </w:r>
      <w:r>
        <w:t>/2024; Edital nº</w:t>
      </w:r>
      <w:r w:rsidR="00EB33E7">
        <w:t>110</w:t>
      </w:r>
      <w:r>
        <w:t>/2024; Pregão Eletrônico n°</w:t>
      </w:r>
      <w:r w:rsidR="00EB33E7">
        <w:t>84</w:t>
      </w:r>
      <w:r>
        <w:t>/2024; Guaíra-SP,</w:t>
      </w:r>
      <w:r>
        <w:rPr>
          <w:spacing w:val="1"/>
        </w:rPr>
        <w:t xml:space="preserve"> </w:t>
      </w:r>
      <w:r w:rsidR="00B90451">
        <w:t>23</w:t>
      </w:r>
      <w:r>
        <w:t>/1</w:t>
      </w:r>
      <w:r w:rsidR="00D31C42">
        <w:t>2</w:t>
      </w:r>
      <w:r>
        <w:t>/2024.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MANOEL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– Prefeito.</w:t>
      </w:r>
    </w:p>
    <w:sectPr w:rsidR="009462D4">
      <w:type w:val="continuous"/>
      <w:pgSz w:w="11910" w:h="16840"/>
      <w:pgMar w:top="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D4"/>
    <w:rsid w:val="000206EA"/>
    <w:rsid w:val="001F490E"/>
    <w:rsid w:val="002B7AC7"/>
    <w:rsid w:val="003B274C"/>
    <w:rsid w:val="00504175"/>
    <w:rsid w:val="005C4F32"/>
    <w:rsid w:val="006C11D9"/>
    <w:rsid w:val="007053D1"/>
    <w:rsid w:val="00931FEE"/>
    <w:rsid w:val="009462D4"/>
    <w:rsid w:val="00AD18E4"/>
    <w:rsid w:val="00AD1B94"/>
    <w:rsid w:val="00B90451"/>
    <w:rsid w:val="00BA06C9"/>
    <w:rsid w:val="00C93F32"/>
    <w:rsid w:val="00D31C42"/>
    <w:rsid w:val="00EB33E7"/>
    <w:rsid w:val="00F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05E"/>
  <w15:docId w15:val="{8856ADCB-5F6B-4D88-A42D-A21AE0C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04" w:right="126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9"/>
      <w:ind w:left="104"/>
      <w:jc w:val="both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compras17</cp:lastModifiedBy>
  <cp:revision>5</cp:revision>
  <cp:lastPrinted>2024-12-13T13:09:00Z</cp:lastPrinted>
  <dcterms:created xsi:type="dcterms:W3CDTF">2024-12-10T11:34:00Z</dcterms:created>
  <dcterms:modified xsi:type="dcterms:W3CDTF">2024-12-23T10:40:00Z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2024-11-27T00:00:00Z</vt:filetime>
  </property>
</Properties>
</file>